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D38" w:rsidRPr="00F26C8A" w:rsidRDefault="00311251">
      <w:pPr>
        <w:jc w:val="center"/>
        <w:rPr>
          <w:rFonts w:ascii="Helvetica" w:hAnsi="Helvetica"/>
        </w:rPr>
      </w:pPr>
      <w:proofErr w:type="spellStart"/>
      <w:r w:rsidRPr="00F26C8A">
        <w:rPr>
          <w:rFonts w:ascii="Helvetica" w:eastAsia="Times New Roman" w:hAnsi="Helvetica" w:cs="Times New Roman"/>
          <w:b/>
          <w:sz w:val="32"/>
        </w:rPr>
        <w:t>Tarea</w:t>
      </w:r>
      <w:proofErr w:type="spellEnd"/>
    </w:p>
    <w:p w:rsidR="00C83D38" w:rsidRPr="00F26C8A" w:rsidRDefault="00311251" w:rsidP="00F26C8A">
      <w:pPr>
        <w:jc w:val="center"/>
        <w:rPr>
          <w:rFonts w:ascii="Helvetica" w:hAnsi="Helvetica"/>
        </w:rPr>
      </w:pPr>
      <w:r w:rsidRPr="00F26C8A">
        <w:rPr>
          <w:rFonts w:ascii="Helvetica" w:eastAsia="Times New Roman" w:hAnsi="Helvetica" w:cs="Times New Roman"/>
          <w:b/>
          <w:sz w:val="32"/>
        </w:rPr>
        <w:t>(</w:t>
      </w:r>
      <w:proofErr w:type="spellStart"/>
      <w:r w:rsidRPr="00F26C8A">
        <w:rPr>
          <w:rFonts w:ascii="Helvetica" w:eastAsia="Times New Roman" w:hAnsi="Helvetica" w:cs="Times New Roman"/>
          <w:b/>
          <w:sz w:val="32"/>
        </w:rPr>
        <w:t>Cursillo</w:t>
      </w:r>
      <w:proofErr w:type="spellEnd"/>
      <w:r w:rsidRPr="00F26C8A">
        <w:rPr>
          <w:rFonts w:ascii="Helvetica" w:eastAsia="Times New Roman" w:hAnsi="Helvetica" w:cs="Times New Roman"/>
          <w:b/>
          <w:sz w:val="32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  <w:b/>
          <w:sz w:val="32"/>
        </w:rPr>
        <w:t>línea</w:t>
      </w:r>
      <w:proofErr w:type="spellEnd"/>
      <w:r w:rsidRPr="00F26C8A">
        <w:rPr>
          <w:rFonts w:ascii="Helvetica" w:eastAsia="Times New Roman" w:hAnsi="Helvetica" w:cs="Times New Roman"/>
          <w:b/>
          <w:sz w:val="32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  <w:b/>
          <w:sz w:val="32"/>
        </w:rPr>
        <w:t>Mediciones</w:t>
      </w:r>
      <w:proofErr w:type="spellEnd"/>
      <w:r w:rsidRPr="00F26C8A">
        <w:rPr>
          <w:rFonts w:ascii="Helvetica" w:eastAsia="Times New Roman" w:hAnsi="Helvetica" w:cs="Times New Roman"/>
          <w:b/>
          <w:sz w:val="32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  <w:b/>
          <w:sz w:val="32"/>
        </w:rPr>
        <w:t>Precipitación</w:t>
      </w:r>
      <w:proofErr w:type="spellEnd"/>
      <w:r w:rsidRPr="00F26C8A">
        <w:rPr>
          <w:rFonts w:ascii="Helvetica" w:eastAsia="Times New Roman" w:hAnsi="Helvetica" w:cs="Times New Roman"/>
          <w:b/>
          <w:sz w:val="32"/>
        </w:rPr>
        <w:t xml:space="preserve"> Global o GPM)</w:t>
      </w:r>
    </w:p>
    <w:p w:rsidR="00C83D38" w:rsidRPr="00F26C8A" w:rsidRDefault="00C83D38">
      <w:pPr>
        <w:rPr>
          <w:rFonts w:ascii="Helvetica" w:hAnsi="Helvetica"/>
        </w:rPr>
      </w:pPr>
      <w:bookmarkStart w:id="0" w:name="h.gjdgxs" w:colFirst="0" w:colLast="0"/>
      <w:bookmarkEnd w:id="0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Las </w:t>
      </w:r>
      <w:proofErr w:type="spellStart"/>
      <w:r w:rsidRPr="00F26C8A">
        <w:rPr>
          <w:rFonts w:ascii="Helvetica" w:eastAsia="Times New Roman" w:hAnsi="Helvetica" w:cs="Times New Roman"/>
        </w:rPr>
        <w:t>observaciones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percepción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remota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satelital</w:t>
      </w:r>
      <w:proofErr w:type="spellEnd"/>
      <w:r w:rsidRPr="00F26C8A">
        <w:rPr>
          <w:rFonts w:ascii="Helvetica" w:eastAsia="Times New Roman" w:hAnsi="Helvetica" w:cs="Times New Roman"/>
        </w:rPr>
        <w:t xml:space="preserve"> son </w:t>
      </w:r>
      <w:proofErr w:type="spellStart"/>
      <w:r w:rsidRPr="00F26C8A">
        <w:rPr>
          <w:rFonts w:ascii="Helvetica" w:eastAsia="Times New Roman" w:hAnsi="Helvetica" w:cs="Times New Roman"/>
        </w:rPr>
        <w:t>suficientes</w:t>
      </w:r>
      <w:proofErr w:type="spellEnd"/>
      <w:r w:rsidRPr="00F26C8A">
        <w:rPr>
          <w:rFonts w:ascii="Helvetica" w:eastAsia="Times New Roman" w:hAnsi="Helvetica" w:cs="Times New Roman"/>
        </w:rPr>
        <w:t xml:space="preserve"> para </w:t>
      </w:r>
      <w:proofErr w:type="spellStart"/>
      <w:r w:rsidRPr="00F26C8A">
        <w:rPr>
          <w:rFonts w:ascii="Helvetica" w:eastAsia="Times New Roman" w:hAnsi="Helvetica" w:cs="Times New Roman"/>
        </w:rPr>
        <w:t>proporcionar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estimaciones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. No hay </w:t>
      </w:r>
      <w:proofErr w:type="spellStart"/>
      <w:r w:rsidRPr="00F26C8A">
        <w:rPr>
          <w:rFonts w:ascii="Helvetica" w:eastAsia="Times New Roman" w:hAnsi="Helvetica" w:cs="Times New Roman"/>
        </w:rPr>
        <w:t>ninguna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necesidad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mediciones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terrestres</w:t>
      </w:r>
      <w:proofErr w:type="spellEnd"/>
      <w:r w:rsidRPr="00F26C8A">
        <w:rPr>
          <w:rFonts w:ascii="Helvetica" w:eastAsia="Times New Roman" w:hAnsi="Helvetica" w:cs="Times New Roman"/>
        </w:rPr>
        <w:t xml:space="preserve"> in situ. </w:t>
      </w: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>
      <w:pPr>
        <w:ind w:left="1080" w:firstLine="360"/>
        <w:rPr>
          <w:rFonts w:ascii="Helvetica" w:hAnsi="Helvetica"/>
        </w:rPr>
      </w:pPr>
      <w:proofErr w:type="gramStart"/>
      <w:r w:rsidRPr="00F26C8A">
        <w:rPr>
          <w:rFonts w:ascii="Helvetica" w:eastAsia="Times New Roman" w:hAnsi="Helvetica" w:cs="Times New Roman"/>
        </w:rPr>
        <w:t xml:space="preserve">a)  </w:t>
      </w:r>
      <w:proofErr w:type="spellStart"/>
      <w:r w:rsidRPr="00F26C8A">
        <w:rPr>
          <w:rFonts w:ascii="Helvetica" w:eastAsia="Times New Roman" w:hAnsi="Helvetica" w:cs="Times New Roman"/>
        </w:rPr>
        <w:t>Cierto</w:t>
      </w:r>
      <w:proofErr w:type="spellEnd"/>
      <w:proofErr w:type="gramEnd"/>
      <w:r w:rsidRPr="00F26C8A">
        <w:rPr>
          <w:rFonts w:ascii="Helvetica" w:eastAsia="Times New Roman" w:hAnsi="Helvetica" w:cs="Times New Roman"/>
        </w:rPr>
        <w:tab/>
      </w:r>
      <w:r w:rsidRPr="00F26C8A">
        <w:rPr>
          <w:rFonts w:ascii="Helvetica" w:eastAsia="Times New Roman" w:hAnsi="Helvetica" w:cs="Times New Roman"/>
        </w:rPr>
        <w:tab/>
        <w:t xml:space="preserve">b)  </w:t>
      </w:r>
      <w:proofErr w:type="spellStart"/>
      <w:r w:rsidRPr="00F26C8A">
        <w:rPr>
          <w:rFonts w:ascii="Helvetica" w:eastAsia="Times New Roman" w:hAnsi="Helvetica" w:cs="Times New Roman"/>
        </w:rPr>
        <w:t>Falso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¿</w:t>
      </w:r>
      <w:proofErr w:type="spellStart"/>
      <w:r w:rsidRPr="00F26C8A">
        <w:rPr>
          <w:rFonts w:ascii="Helvetica" w:eastAsia="Times New Roman" w:hAnsi="Helvetica" w:cs="Times New Roman"/>
        </w:rPr>
        <w:t>Cuáles</w:t>
      </w:r>
      <w:proofErr w:type="spellEnd"/>
      <w:r w:rsidRPr="00F26C8A">
        <w:rPr>
          <w:rFonts w:ascii="Helvetica" w:eastAsia="Times New Roman" w:hAnsi="Helvetica" w:cs="Times New Roman"/>
        </w:rPr>
        <w:t xml:space="preserve"> son </w:t>
      </w:r>
      <w:proofErr w:type="spellStart"/>
      <w:r w:rsidRPr="00F26C8A">
        <w:rPr>
          <w:rFonts w:ascii="Helvetica" w:eastAsia="Times New Roman" w:hAnsi="Helvetica" w:cs="Times New Roman"/>
        </w:rPr>
        <w:t>las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frecuencias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electromagnéticas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que</w:t>
      </w:r>
      <w:proofErr w:type="spellEnd"/>
      <w:r w:rsidRPr="00F26C8A">
        <w:rPr>
          <w:rFonts w:ascii="Helvetica" w:eastAsia="Times New Roman" w:hAnsi="Helvetica" w:cs="Times New Roman"/>
        </w:rPr>
        <w:t xml:space="preserve"> se </w:t>
      </w:r>
      <w:proofErr w:type="spellStart"/>
      <w:r w:rsidRPr="00F26C8A">
        <w:rPr>
          <w:rFonts w:ascii="Helvetica" w:eastAsia="Times New Roman" w:hAnsi="Helvetica" w:cs="Times New Roman"/>
        </w:rPr>
        <w:t>usan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las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estimaciones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indirectas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>?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Infrarroja</w:t>
      </w:r>
      <w:proofErr w:type="spellEnd"/>
      <w:r w:rsidRPr="00F26C8A">
        <w:rPr>
          <w:rFonts w:ascii="Helvetica" w:eastAsia="Times New Roman" w:hAnsi="Helvetica" w:cs="Times New Roman"/>
        </w:rPr>
        <w:t xml:space="preserve"> y </w:t>
      </w:r>
      <w:proofErr w:type="spellStart"/>
      <w:r w:rsidRPr="00F26C8A">
        <w:rPr>
          <w:rFonts w:ascii="Helvetica" w:eastAsia="Times New Roman" w:hAnsi="Helvetica" w:cs="Times New Roman"/>
        </w:rPr>
        <w:t>Microondas</w:t>
      </w:r>
      <w:proofErr w:type="spellEnd"/>
    </w:p>
    <w:p w:rsidR="00C83D38" w:rsidRPr="00F26C8A" w:rsidRDefault="00311251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Visible e </w:t>
      </w:r>
      <w:proofErr w:type="spellStart"/>
      <w:r w:rsidRPr="00F26C8A">
        <w:rPr>
          <w:rFonts w:ascii="Helvetica" w:eastAsia="Times New Roman" w:hAnsi="Helvetica" w:cs="Times New Roman"/>
        </w:rPr>
        <w:t>Infrarroja</w:t>
      </w:r>
      <w:proofErr w:type="spellEnd"/>
    </w:p>
    <w:p w:rsidR="00C83D38" w:rsidRPr="00F26C8A" w:rsidRDefault="00311251">
      <w:pPr>
        <w:numPr>
          <w:ilvl w:val="0"/>
          <w:numId w:val="2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Microondas</w:t>
      </w:r>
      <w:proofErr w:type="spellEnd"/>
      <w:r w:rsidRPr="00F26C8A">
        <w:rPr>
          <w:rFonts w:ascii="Helvetica" w:eastAsia="Times New Roman" w:hAnsi="Helvetica" w:cs="Times New Roman"/>
        </w:rPr>
        <w:t xml:space="preserve"> y Visible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La </w:t>
      </w:r>
      <w:proofErr w:type="spellStart"/>
      <w:r w:rsidRPr="00F26C8A">
        <w:rPr>
          <w:rFonts w:ascii="Helvetica" w:eastAsia="Times New Roman" w:hAnsi="Helvetica" w:cs="Times New Roman"/>
        </w:rPr>
        <w:t>frecuencia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microondas</w:t>
      </w:r>
      <w:proofErr w:type="spellEnd"/>
      <w:r w:rsidRPr="00F26C8A">
        <w:rPr>
          <w:rFonts w:ascii="Helvetica" w:eastAsia="Times New Roman" w:hAnsi="Helvetica" w:cs="Times New Roman"/>
        </w:rPr>
        <w:t xml:space="preserve"> de 85 GHz se </w:t>
      </w:r>
      <w:proofErr w:type="spellStart"/>
      <w:r w:rsidRPr="00F26C8A">
        <w:rPr>
          <w:rFonts w:ascii="Helvetica" w:eastAsia="Times New Roman" w:hAnsi="Helvetica" w:cs="Times New Roman"/>
        </w:rPr>
        <w:t>usa</w:t>
      </w:r>
      <w:proofErr w:type="spellEnd"/>
      <w:r w:rsidRPr="00F26C8A">
        <w:rPr>
          <w:rFonts w:ascii="Helvetica" w:eastAsia="Times New Roman" w:hAnsi="Helvetica" w:cs="Times New Roman"/>
        </w:rPr>
        <w:t xml:space="preserve"> para la </w:t>
      </w:r>
      <w:proofErr w:type="spellStart"/>
      <w:r w:rsidRPr="00F26C8A">
        <w:rPr>
          <w:rFonts w:ascii="Helvetica" w:eastAsia="Times New Roman" w:hAnsi="Helvetica" w:cs="Times New Roman"/>
        </w:rPr>
        <w:t>percepción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remota</w:t>
      </w:r>
      <w:proofErr w:type="spellEnd"/>
      <w:r w:rsidRPr="00F26C8A">
        <w:rPr>
          <w:rFonts w:ascii="Helvetica" w:eastAsia="Times New Roman" w:hAnsi="Helvetica" w:cs="Times New Roman"/>
        </w:rPr>
        <w:t xml:space="preserve"> del </w:t>
      </w:r>
      <w:proofErr w:type="spellStart"/>
      <w:r w:rsidRPr="00F26C8A">
        <w:rPr>
          <w:rFonts w:ascii="Helvetica" w:eastAsia="Times New Roman" w:hAnsi="Helvetica" w:cs="Times New Roman"/>
        </w:rPr>
        <w:t>agua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líquida</w:t>
      </w:r>
      <w:proofErr w:type="spellEnd"/>
    </w:p>
    <w:p w:rsidR="00C83D38" w:rsidRPr="00F26C8A" w:rsidRDefault="00311251">
      <w:pPr>
        <w:rPr>
          <w:rFonts w:ascii="Helvetica" w:hAnsi="Helvetica"/>
        </w:rPr>
      </w:pPr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311251">
      <w:pPr>
        <w:ind w:left="1080" w:firstLine="360"/>
        <w:rPr>
          <w:rFonts w:ascii="Helvetica" w:hAnsi="Helvetica"/>
        </w:rPr>
      </w:pPr>
      <w:proofErr w:type="gramStart"/>
      <w:r w:rsidRPr="00F26C8A">
        <w:rPr>
          <w:rFonts w:ascii="Helvetica" w:eastAsia="Times New Roman" w:hAnsi="Helvetica" w:cs="Times New Roman"/>
        </w:rPr>
        <w:t xml:space="preserve">a)  </w:t>
      </w:r>
      <w:proofErr w:type="spellStart"/>
      <w:r w:rsidRPr="00F26C8A">
        <w:rPr>
          <w:rFonts w:ascii="Helvetica" w:eastAsia="Times New Roman" w:hAnsi="Helvetica" w:cs="Times New Roman"/>
        </w:rPr>
        <w:t>Cierto</w:t>
      </w:r>
      <w:proofErr w:type="spellEnd"/>
      <w:proofErr w:type="gramEnd"/>
      <w:r w:rsidRPr="00F26C8A">
        <w:rPr>
          <w:rFonts w:ascii="Helvetica" w:eastAsia="Times New Roman" w:hAnsi="Helvetica" w:cs="Times New Roman"/>
        </w:rPr>
        <w:tab/>
      </w:r>
      <w:r w:rsidRPr="00F26C8A">
        <w:rPr>
          <w:rFonts w:ascii="Helvetica" w:eastAsia="Times New Roman" w:hAnsi="Helvetica" w:cs="Times New Roman"/>
        </w:rPr>
        <w:tab/>
        <w:t xml:space="preserve">b)  </w:t>
      </w:r>
      <w:proofErr w:type="spellStart"/>
      <w:r w:rsidRPr="00F26C8A">
        <w:rPr>
          <w:rFonts w:ascii="Helvetica" w:eastAsia="Times New Roman" w:hAnsi="Helvetica" w:cs="Times New Roman"/>
        </w:rPr>
        <w:t>Falso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Nombre</w:t>
      </w:r>
      <w:proofErr w:type="spellEnd"/>
      <w:r w:rsidRPr="00F26C8A">
        <w:rPr>
          <w:rFonts w:ascii="Helvetica" w:eastAsia="Times New Roman" w:hAnsi="Helvetica" w:cs="Times New Roman"/>
        </w:rPr>
        <w:t xml:space="preserve"> los </w:t>
      </w:r>
      <w:proofErr w:type="spellStart"/>
      <w:r w:rsidRPr="00F26C8A">
        <w:rPr>
          <w:rFonts w:ascii="Helvetica" w:eastAsia="Times New Roman" w:hAnsi="Helvetica" w:cs="Times New Roman"/>
        </w:rPr>
        <w:t>sensores</w:t>
      </w:r>
      <w:proofErr w:type="spellEnd"/>
      <w:r w:rsidRPr="00F26C8A">
        <w:rPr>
          <w:rFonts w:ascii="Helvetica" w:eastAsia="Times New Roman" w:hAnsi="Helvetica" w:cs="Times New Roman"/>
        </w:rPr>
        <w:t xml:space="preserve"> a </w:t>
      </w:r>
      <w:proofErr w:type="spellStart"/>
      <w:r w:rsidRPr="00F26C8A">
        <w:rPr>
          <w:rFonts w:ascii="Helvetica" w:eastAsia="Times New Roman" w:hAnsi="Helvetica" w:cs="Times New Roman"/>
        </w:rPr>
        <w:t>bordo</w:t>
      </w:r>
      <w:proofErr w:type="spellEnd"/>
      <w:r w:rsidRPr="00F26C8A">
        <w:rPr>
          <w:rFonts w:ascii="Helvetica" w:eastAsia="Times New Roman" w:hAnsi="Helvetica" w:cs="Times New Roman"/>
        </w:rPr>
        <w:t xml:space="preserve"> del </w:t>
      </w:r>
      <w:proofErr w:type="spellStart"/>
      <w:r w:rsidRPr="00F26C8A">
        <w:rPr>
          <w:rFonts w:ascii="Helvetica" w:eastAsia="Times New Roman" w:hAnsi="Helvetica" w:cs="Times New Roman"/>
        </w:rPr>
        <w:t>satélite</w:t>
      </w:r>
      <w:proofErr w:type="spellEnd"/>
      <w:r w:rsidRPr="00F26C8A">
        <w:rPr>
          <w:rFonts w:ascii="Helvetica" w:eastAsia="Times New Roman" w:hAnsi="Helvetica" w:cs="Times New Roman"/>
        </w:rPr>
        <w:t xml:space="preserve"> principal del GPM</w:t>
      </w: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F26C8A">
      <w:pPr>
        <w:rPr>
          <w:rFonts w:ascii="Helvetica" w:hAnsi="Helvetica"/>
        </w:rPr>
      </w:pPr>
      <w:r>
        <w:rPr>
          <w:rFonts w:ascii="Helvetica" w:hAnsi="Helvetica"/>
        </w:rPr>
        <w:br/>
      </w:r>
      <w:bookmarkStart w:id="1" w:name="_GoBack"/>
      <w:bookmarkEnd w:id="1"/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El TMI y el GMI son </w:t>
      </w:r>
      <w:proofErr w:type="spellStart"/>
      <w:r w:rsidRPr="00F26C8A">
        <w:rPr>
          <w:rFonts w:ascii="Helvetica" w:eastAsia="Times New Roman" w:hAnsi="Helvetica" w:cs="Times New Roman"/>
        </w:rPr>
        <w:t>sensores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remotos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activos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ind w:left="1080" w:firstLine="360"/>
        <w:rPr>
          <w:rFonts w:ascii="Helvetica" w:hAnsi="Helvetica"/>
        </w:rPr>
      </w:pPr>
      <w:proofErr w:type="gramStart"/>
      <w:r w:rsidRPr="00F26C8A">
        <w:rPr>
          <w:rFonts w:ascii="Helvetica" w:eastAsia="Times New Roman" w:hAnsi="Helvetica" w:cs="Times New Roman"/>
        </w:rPr>
        <w:t xml:space="preserve">a)  </w:t>
      </w:r>
      <w:proofErr w:type="spellStart"/>
      <w:r w:rsidRPr="00F26C8A">
        <w:rPr>
          <w:rFonts w:ascii="Helvetica" w:eastAsia="Times New Roman" w:hAnsi="Helvetica" w:cs="Times New Roman"/>
        </w:rPr>
        <w:t>Cierto</w:t>
      </w:r>
      <w:proofErr w:type="spellEnd"/>
      <w:proofErr w:type="gramEnd"/>
      <w:r w:rsidRPr="00F26C8A">
        <w:rPr>
          <w:rFonts w:ascii="Helvetica" w:eastAsia="Times New Roman" w:hAnsi="Helvetica" w:cs="Times New Roman"/>
        </w:rPr>
        <w:tab/>
      </w:r>
      <w:r w:rsidRPr="00F26C8A">
        <w:rPr>
          <w:rFonts w:ascii="Helvetica" w:eastAsia="Times New Roman" w:hAnsi="Helvetica" w:cs="Times New Roman"/>
        </w:rPr>
        <w:tab/>
        <w:t xml:space="preserve">b)  </w:t>
      </w:r>
      <w:proofErr w:type="spellStart"/>
      <w:r w:rsidRPr="00F26C8A">
        <w:rPr>
          <w:rFonts w:ascii="Helvetica" w:eastAsia="Times New Roman" w:hAnsi="Helvetica" w:cs="Times New Roman"/>
        </w:rPr>
        <w:t>Falso</w:t>
      </w:r>
      <w:proofErr w:type="spellEnd"/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¿</w:t>
      </w:r>
      <w:proofErr w:type="spellStart"/>
      <w:r w:rsidRPr="00F26C8A">
        <w:rPr>
          <w:rFonts w:ascii="Helvetica" w:eastAsia="Times New Roman" w:hAnsi="Helvetica" w:cs="Times New Roman"/>
        </w:rPr>
        <w:t>Cuál</w:t>
      </w:r>
      <w:proofErr w:type="spellEnd"/>
      <w:r w:rsidRPr="00F26C8A">
        <w:rPr>
          <w:rFonts w:ascii="Helvetica" w:eastAsia="Times New Roman" w:hAnsi="Helvetica" w:cs="Times New Roman"/>
        </w:rPr>
        <w:t xml:space="preserve"> de los </w:t>
      </w:r>
      <w:proofErr w:type="spellStart"/>
      <w:r w:rsidRPr="00F26C8A">
        <w:rPr>
          <w:rFonts w:ascii="Helvetica" w:eastAsia="Times New Roman" w:hAnsi="Helvetica" w:cs="Times New Roman"/>
        </w:rPr>
        <w:t>siguientes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cierto</w:t>
      </w:r>
      <w:proofErr w:type="spellEnd"/>
      <w:r w:rsidRPr="00F26C8A">
        <w:rPr>
          <w:rFonts w:ascii="Helvetica" w:eastAsia="Times New Roman" w:hAnsi="Helvetica" w:cs="Times New Roman"/>
        </w:rPr>
        <w:t>?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El TRMM </w:t>
      </w:r>
      <w:proofErr w:type="spellStart"/>
      <w:r w:rsidRPr="00F26C8A">
        <w:rPr>
          <w:rFonts w:ascii="Helvetica" w:eastAsia="Times New Roman" w:hAnsi="Helvetica" w:cs="Times New Roman"/>
        </w:rPr>
        <w:t>está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órbita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terrestre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baja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inclinación</w:t>
      </w:r>
      <w:proofErr w:type="spellEnd"/>
      <w:r w:rsidRPr="00F26C8A">
        <w:rPr>
          <w:rFonts w:ascii="Helvetica" w:eastAsia="Times New Roman" w:hAnsi="Helvetica" w:cs="Times New Roman"/>
        </w:rPr>
        <w:t xml:space="preserve"> y el GPM en </w:t>
      </w:r>
      <w:proofErr w:type="spellStart"/>
      <w:r w:rsidRPr="00F26C8A">
        <w:rPr>
          <w:rFonts w:ascii="Helvetica" w:eastAsia="Times New Roman" w:hAnsi="Helvetica" w:cs="Times New Roman"/>
        </w:rPr>
        <w:t>órbita</w:t>
      </w:r>
      <w:proofErr w:type="spellEnd"/>
      <w:r w:rsidRPr="00F26C8A">
        <w:rPr>
          <w:rFonts w:ascii="Helvetica" w:eastAsia="Times New Roman" w:hAnsi="Helvetica" w:cs="Times New Roman"/>
        </w:rPr>
        <w:t xml:space="preserve"> polar</w:t>
      </w:r>
    </w:p>
    <w:p w:rsidR="00C83D38" w:rsidRPr="00F26C8A" w:rsidRDefault="00311251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Tanto</w:t>
      </w:r>
      <w:proofErr w:type="spellEnd"/>
      <w:r w:rsidRPr="00F26C8A">
        <w:rPr>
          <w:rFonts w:ascii="Helvetica" w:eastAsia="Times New Roman" w:hAnsi="Helvetica" w:cs="Times New Roman"/>
        </w:rPr>
        <w:t xml:space="preserve"> TRMM </w:t>
      </w:r>
      <w:proofErr w:type="spellStart"/>
      <w:r w:rsidRPr="00F26C8A">
        <w:rPr>
          <w:rFonts w:ascii="Helvetica" w:eastAsia="Times New Roman" w:hAnsi="Helvetica" w:cs="Times New Roman"/>
        </w:rPr>
        <w:t>como</w:t>
      </w:r>
      <w:proofErr w:type="spellEnd"/>
      <w:r w:rsidRPr="00F26C8A">
        <w:rPr>
          <w:rFonts w:ascii="Helvetica" w:eastAsia="Times New Roman" w:hAnsi="Helvetica" w:cs="Times New Roman"/>
        </w:rPr>
        <w:t xml:space="preserve"> GPM </w:t>
      </w:r>
      <w:proofErr w:type="spellStart"/>
      <w:r w:rsidRPr="00F26C8A">
        <w:rPr>
          <w:rFonts w:ascii="Helvetica" w:eastAsia="Times New Roman" w:hAnsi="Helvetica" w:cs="Times New Roman"/>
        </w:rPr>
        <w:t>están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órbitas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polares</w:t>
      </w:r>
      <w:proofErr w:type="spellEnd"/>
    </w:p>
    <w:p w:rsidR="00C83D38" w:rsidRPr="00F26C8A" w:rsidRDefault="00311251">
      <w:pPr>
        <w:numPr>
          <w:ilvl w:val="0"/>
          <w:numId w:val="4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Tanto</w:t>
      </w:r>
      <w:proofErr w:type="spellEnd"/>
      <w:r w:rsidRPr="00F26C8A">
        <w:rPr>
          <w:rFonts w:ascii="Helvetica" w:eastAsia="Times New Roman" w:hAnsi="Helvetica" w:cs="Times New Roman"/>
        </w:rPr>
        <w:t xml:space="preserve"> TRMM </w:t>
      </w:r>
      <w:proofErr w:type="spellStart"/>
      <w:r w:rsidRPr="00F26C8A">
        <w:rPr>
          <w:rFonts w:ascii="Helvetica" w:eastAsia="Times New Roman" w:hAnsi="Helvetica" w:cs="Times New Roman"/>
        </w:rPr>
        <w:t>como</w:t>
      </w:r>
      <w:proofErr w:type="spellEnd"/>
      <w:r w:rsidRPr="00F26C8A">
        <w:rPr>
          <w:rFonts w:ascii="Helvetica" w:eastAsia="Times New Roman" w:hAnsi="Helvetica" w:cs="Times New Roman"/>
        </w:rPr>
        <w:t xml:space="preserve"> GPM </w:t>
      </w:r>
      <w:proofErr w:type="spellStart"/>
      <w:r w:rsidRPr="00F26C8A">
        <w:rPr>
          <w:rFonts w:ascii="Helvetica" w:eastAsia="Times New Roman" w:hAnsi="Helvetica" w:cs="Times New Roman"/>
        </w:rPr>
        <w:t>están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órbitas</w:t>
      </w:r>
      <w:proofErr w:type="spellEnd"/>
      <w:r w:rsidRPr="00F26C8A">
        <w:rPr>
          <w:rFonts w:ascii="Helvetica" w:eastAsia="Times New Roman" w:hAnsi="Helvetica" w:cs="Times New Roman"/>
        </w:rPr>
        <w:t xml:space="preserve"> no-</w:t>
      </w:r>
      <w:proofErr w:type="spellStart"/>
      <w:r w:rsidRPr="00F26C8A">
        <w:rPr>
          <w:rFonts w:ascii="Helvetica" w:eastAsia="Times New Roman" w:hAnsi="Helvetica" w:cs="Times New Roman"/>
        </w:rPr>
        <w:t>polares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El GPM </w:t>
      </w:r>
      <w:proofErr w:type="spellStart"/>
      <w:r w:rsidRPr="00F26C8A">
        <w:rPr>
          <w:rFonts w:ascii="Helvetica" w:eastAsia="Times New Roman" w:hAnsi="Helvetica" w:cs="Times New Roman"/>
        </w:rPr>
        <w:t>proporciona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observaciones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con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cobertura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espacial</w:t>
      </w:r>
      <w:proofErr w:type="spellEnd"/>
      <w:r w:rsidRPr="00F26C8A">
        <w:rPr>
          <w:rFonts w:ascii="Helvetica" w:eastAsia="Times New Roman" w:hAnsi="Helvetica" w:cs="Times New Roman"/>
        </w:rPr>
        <w:t xml:space="preserve"> entre</w:t>
      </w: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65°S – 65°N</w:t>
      </w:r>
    </w:p>
    <w:p w:rsidR="00C83D38" w:rsidRPr="00F26C8A" w:rsidRDefault="00311251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lastRenderedPageBreak/>
        <w:t>35°S – 35°N</w:t>
      </w:r>
    </w:p>
    <w:p w:rsidR="00C83D38" w:rsidRPr="00F26C8A" w:rsidRDefault="00311251">
      <w:pPr>
        <w:numPr>
          <w:ilvl w:val="0"/>
          <w:numId w:val="10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90°S – 90°N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El GPM </w:t>
      </w:r>
      <w:proofErr w:type="spellStart"/>
      <w:r w:rsidRPr="00F26C8A">
        <w:rPr>
          <w:rFonts w:ascii="Helvetica" w:eastAsia="Times New Roman" w:hAnsi="Helvetica" w:cs="Times New Roman"/>
        </w:rPr>
        <w:t>es</w:t>
      </w:r>
      <w:proofErr w:type="spellEnd"/>
      <w:r w:rsidRPr="00F26C8A">
        <w:rPr>
          <w:rFonts w:ascii="Helvetica" w:eastAsia="Times New Roman" w:hAnsi="Helvetica" w:cs="Times New Roman"/>
        </w:rPr>
        <w:t xml:space="preserve"> el primer </w:t>
      </w:r>
      <w:proofErr w:type="spellStart"/>
      <w:r w:rsidRPr="00F26C8A">
        <w:rPr>
          <w:rFonts w:ascii="Helvetica" w:eastAsia="Times New Roman" w:hAnsi="Helvetica" w:cs="Times New Roman"/>
        </w:rPr>
        <w:t>satélite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llevar</w:t>
      </w:r>
      <w:proofErr w:type="spellEnd"/>
      <w:r w:rsidRPr="00F26C8A">
        <w:rPr>
          <w:rFonts w:ascii="Helvetica" w:eastAsia="Times New Roman" w:hAnsi="Helvetica" w:cs="Times New Roman"/>
        </w:rPr>
        <w:t xml:space="preserve"> un radar al </w:t>
      </w:r>
      <w:proofErr w:type="spellStart"/>
      <w:r w:rsidRPr="00F26C8A">
        <w:rPr>
          <w:rFonts w:ascii="Helvetica" w:eastAsia="Times New Roman" w:hAnsi="Helvetica" w:cs="Times New Roman"/>
        </w:rPr>
        <w:t>espacio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ind w:left="1080"/>
        <w:rPr>
          <w:rFonts w:ascii="Helvetica" w:hAnsi="Helvetica"/>
        </w:rPr>
      </w:pPr>
      <w:r w:rsidRPr="00F26C8A">
        <w:rPr>
          <w:rFonts w:ascii="Helvetica" w:eastAsia="Times New Roman" w:hAnsi="Helvetica" w:cs="Times New Roman"/>
        </w:rPr>
        <w:t>a)</w:t>
      </w:r>
      <w:r w:rsidRPr="00F26C8A">
        <w:rPr>
          <w:rFonts w:ascii="Helvetica" w:eastAsia="Times New Roman" w:hAnsi="Helvetica" w:cs="Times New Roman"/>
        </w:rPr>
        <w:tab/>
      </w:r>
      <w:proofErr w:type="spellStart"/>
      <w:r w:rsidRPr="00F26C8A">
        <w:rPr>
          <w:rFonts w:ascii="Helvetica" w:eastAsia="Times New Roman" w:hAnsi="Helvetica" w:cs="Times New Roman"/>
        </w:rPr>
        <w:t>Cierto</w:t>
      </w:r>
      <w:proofErr w:type="spellEnd"/>
      <w:r w:rsidRPr="00F26C8A">
        <w:rPr>
          <w:rFonts w:ascii="Helvetica" w:eastAsia="Times New Roman" w:hAnsi="Helvetica" w:cs="Times New Roman"/>
        </w:rPr>
        <w:tab/>
      </w:r>
      <w:r w:rsidRPr="00F26C8A">
        <w:rPr>
          <w:rFonts w:ascii="Helvetica" w:eastAsia="Times New Roman" w:hAnsi="Helvetica" w:cs="Times New Roman"/>
        </w:rPr>
        <w:tab/>
        <w:t xml:space="preserve">b) </w:t>
      </w:r>
      <w:proofErr w:type="spellStart"/>
      <w:r w:rsidRPr="00F26C8A">
        <w:rPr>
          <w:rFonts w:ascii="Helvetica" w:eastAsia="Times New Roman" w:hAnsi="Helvetica" w:cs="Times New Roman"/>
        </w:rPr>
        <w:t>Falso</w:t>
      </w:r>
      <w:proofErr w:type="spellEnd"/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Los </w:t>
      </w:r>
      <w:proofErr w:type="spellStart"/>
      <w:r w:rsidRPr="00F26C8A">
        <w:rPr>
          <w:rFonts w:ascii="Helvetica" w:eastAsia="Times New Roman" w:hAnsi="Helvetica" w:cs="Times New Roman"/>
        </w:rPr>
        <w:t>productos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Nivel-2 del TRMM y el GPM </w:t>
      </w:r>
      <w:proofErr w:type="spellStart"/>
      <w:r w:rsidRPr="00F26C8A">
        <w:rPr>
          <w:rFonts w:ascii="Helvetica" w:eastAsia="Times New Roman" w:hAnsi="Helvetica" w:cs="Times New Roman"/>
        </w:rPr>
        <w:t>proporcionan</w:t>
      </w:r>
      <w:proofErr w:type="spellEnd"/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9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uniformemente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cuadriculados</w:t>
      </w:r>
      <w:proofErr w:type="spellEnd"/>
    </w:p>
    <w:p w:rsidR="00C83D38" w:rsidRPr="00F26C8A" w:rsidRDefault="00311251">
      <w:pPr>
        <w:numPr>
          <w:ilvl w:val="0"/>
          <w:numId w:val="9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barrido</w:t>
      </w:r>
      <w:proofErr w:type="spellEnd"/>
      <w:r w:rsidRPr="00F26C8A">
        <w:rPr>
          <w:rFonts w:ascii="Helvetica" w:eastAsia="Times New Roman" w:hAnsi="Helvetica" w:cs="Times New Roman"/>
        </w:rPr>
        <w:t xml:space="preserve"> orbital 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Estos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sensores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tienen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mejor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capacidad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detección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lluvias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finas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C83D38">
      <w:pPr>
        <w:ind w:left="72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VIRS y TMI</w:t>
      </w:r>
    </w:p>
    <w:p w:rsidR="00C83D38" w:rsidRPr="00F26C8A" w:rsidRDefault="00311251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TMI y PR</w:t>
      </w:r>
    </w:p>
    <w:p w:rsidR="00C83D38" w:rsidRPr="00F26C8A" w:rsidRDefault="00311251">
      <w:pPr>
        <w:numPr>
          <w:ilvl w:val="0"/>
          <w:numId w:val="8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GMI y DPR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El </w:t>
      </w:r>
      <w:proofErr w:type="spellStart"/>
      <w:r w:rsidRPr="00F26C8A">
        <w:rPr>
          <w:rFonts w:ascii="Helvetica" w:eastAsia="Times New Roman" w:hAnsi="Helvetica" w:cs="Times New Roman"/>
        </w:rPr>
        <w:t>producto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del GPM, 2A-CMB </w:t>
      </w:r>
      <w:proofErr w:type="spellStart"/>
      <w:r w:rsidRPr="00F26C8A">
        <w:rPr>
          <w:rFonts w:ascii="Helvetica" w:eastAsia="Times New Roman" w:hAnsi="Helvetica" w:cs="Times New Roman"/>
        </w:rPr>
        <w:t>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derivado</w:t>
      </w:r>
      <w:proofErr w:type="spellEnd"/>
      <w:r w:rsidRPr="00F26C8A">
        <w:rPr>
          <w:rFonts w:ascii="Helvetica" w:eastAsia="Times New Roman" w:hAnsi="Helvetica" w:cs="Times New Roman"/>
        </w:rPr>
        <w:t xml:space="preserve"> de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GMI y DPR</w:t>
      </w:r>
    </w:p>
    <w:p w:rsidR="00C83D38" w:rsidRPr="00F26C8A" w:rsidRDefault="00311251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GMI y </w:t>
      </w:r>
      <w:proofErr w:type="spellStart"/>
      <w:r w:rsidRPr="00F26C8A">
        <w:rPr>
          <w:rFonts w:ascii="Helvetica" w:eastAsia="Times New Roman" w:hAnsi="Helvetica" w:cs="Times New Roman"/>
        </w:rPr>
        <w:t>Mediciones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Microondas</w:t>
      </w:r>
      <w:proofErr w:type="spellEnd"/>
      <w:r w:rsidRPr="00F26C8A">
        <w:rPr>
          <w:rFonts w:ascii="Helvetica" w:eastAsia="Times New Roman" w:hAnsi="Helvetica" w:cs="Times New Roman"/>
        </w:rPr>
        <w:t xml:space="preserve"> de los </w:t>
      </w:r>
      <w:proofErr w:type="spellStart"/>
      <w:r w:rsidRPr="00F26C8A">
        <w:rPr>
          <w:rFonts w:ascii="Helvetica" w:eastAsia="Times New Roman" w:hAnsi="Helvetica" w:cs="Times New Roman"/>
        </w:rPr>
        <w:t>Satélites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Constelación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311251">
      <w:pPr>
        <w:numPr>
          <w:ilvl w:val="0"/>
          <w:numId w:val="7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GMI </w:t>
      </w:r>
      <w:proofErr w:type="spellStart"/>
      <w:r w:rsidRPr="00F26C8A">
        <w:rPr>
          <w:rFonts w:ascii="Helvetica" w:eastAsia="Times New Roman" w:hAnsi="Helvetica" w:cs="Times New Roman"/>
        </w:rPr>
        <w:t>únicamente</w:t>
      </w:r>
      <w:proofErr w:type="spellEnd"/>
    </w:p>
    <w:p w:rsidR="00C83D38" w:rsidRPr="00F26C8A" w:rsidRDefault="00C83D38">
      <w:pPr>
        <w:ind w:left="144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Note </w:t>
      </w:r>
      <w:proofErr w:type="spellStart"/>
      <w:r w:rsidRPr="00F26C8A">
        <w:rPr>
          <w:rFonts w:ascii="Helvetica" w:eastAsia="Times New Roman" w:hAnsi="Helvetica" w:cs="Times New Roman"/>
        </w:rPr>
        <w:t>las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resoluciones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espacial</w:t>
      </w:r>
      <w:proofErr w:type="spellEnd"/>
      <w:r w:rsidRPr="00F26C8A">
        <w:rPr>
          <w:rFonts w:ascii="Helvetica" w:eastAsia="Times New Roman" w:hAnsi="Helvetica" w:cs="Times New Roman"/>
        </w:rPr>
        <w:t xml:space="preserve"> y temporal de un </w:t>
      </w:r>
      <w:proofErr w:type="spellStart"/>
      <w:r w:rsidRPr="00F26C8A">
        <w:rPr>
          <w:rFonts w:ascii="Helvetica" w:eastAsia="Times New Roman" w:hAnsi="Helvetica" w:cs="Times New Roman"/>
        </w:rPr>
        <w:t>producto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del IMERG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¿</w:t>
      </w:r>
      <w:proofErr w:type="spellStart"/>
      <w:r w:rsidRPr="00F26C8A">
        <w:rPr>
          <w:rFonts w:ascii="Helvetica" w:eastAsia="Times New Roman" w:hAnsi="Helvetica" w:cs="Times New Roman"/>
        </w:rPr>
        <w:t>Cuál</w:t>
      </w:r>
      <w:proofErr w:type="spellEnd"/>
      <w:r w:rsidRPr="00F26C8A">
        <w:rPr>
          <w:rFonts w:ascii="Helvetica" w:eastAsia="Times New Roman" w:hAnsi="Helvetica" w:cs="Times New Roman"/>
        </w:rPr>
        <w:t xml:space="preserve"> sensor </w:t>
      </w:r>
      <w:proofErr w:type="spellStart"/>
      <w:r w:rsidRPr="00F26C8A">
        <w:rPr>
          <w:rFonts w:ascii="Helvetica" w:eastAsia="Times New Roman" w:hAnsi="Helvetica" w:cs="Times New Roman"/>
        </w:rPr>
        <w:t>sería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más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útil</w:t>
      </w:r>
      <w:proofErr w:type="spellEnd"/>
      <w:r w:rsidRPr="00F26C8A">
        <w:rPr>
          <w:rFonts w:ascii="Helvetica" w:eastAsia="Times New Roman" w:hAnsi="Helvetica" w:cs="Times New Roman"/>
        </w:rPr>
        <w:t xml:space="preserve"> para </w:t>
      </w:r>
      <w:proofErr w:type="spellStart"/>
      <w:r w:rsidRPr="00F26C8A">
        <w:rPr>
          <w:rFonts w:ascii="Helvetica" w:eastAsia="Times New Roman" w:hAnsi="Helvetica" w:cs="Times New Roman"/>
        </w:rPr>
        <w:t>medir</w:t>
      </w:r>
      <w:proofErr w:type="spellEnd"/>
      <w:r w:rsidRPr="00F26C8A">
        <w:rPr>
          <w:rFonts w:ascii="Helvetica" w:eastAsia="Times New Roman" w:hAnsi="Helvetica" w:cs="Times New Roman"/>
        </w:rPr>
        <w:t xml:space="preserve"> la </w:t>
      </w:r>
      <w:proofErr w:type="spellStart"/>
      <w:r w:rsidRPr="00F26C8A">
        <w:rPr>
          <w:rFonts w:ascii="Helvetica" w:eastAsia="Times New Roman" w:hAnsi="Helvetica" w:cs="Times New Roman"/>
        </w:rPr>
        <w:t>tasa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nieve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sobre</w:t>
      </w:r>
      <w:proofErr w:type="spellEnd"/>
      <w:r w:rsidRPr="00F26C8A">
        <w:rPr>
          <w:rFonts w:ascii="Helvetica" w:eastAsia="Times New Roman" w:hAnsi="Helvetica" w:cs="Times New Roman"/>
        </w:rPr>
        <w:t xml:space="preserve"> Europa </w:t>
      </w:r>
      <w:proofErr w:type="spellStart"/>
      <w:r w:rsidRPr="00F26C8A">
        <w:rPr>
          <w:rFonts w:ascii="Helvetica" w:eastAsia="Times New Roman" w:hAnsi="Helvetica" w:cs="Times New Roman"/>
        </w:rPr>
        <w:t>septentrional</w:t>
      </w:r>
      <w:proofErr w:type="spellEnd"/>
      <w:r w:rsidRPr="00F26C8A">
        <w:rPr>
          <w:rFonts w:ascii="Helvetica" w:eastAsia="Times New Roman" w:hAnsi="Helvetica" w:cs="Times New Roman"/>
        </w:rPr>
        <w:t xml:space="preserve"> en </w:t>
      </w:r>
      <w:proofErr w:type="spellStart"/>
      <w:r w:rsidRPr="00F26C8A">
        <w:rPr>
          <w:rFonts w:ascii="Helvetica" w:eastAsia="Times New Roman" w:hAnsi="Helvetica" w:cs="Times New Roman"/>
        </w:rPr>
        <w:t>enero</w:t>
      </w:r>
      <w:proofErr w:type="spellEnd"/>
      <w:r w:rsidRPr="00F26C8A">
        <w:rPr>
          <w:rFonts w:ascii="Helvetica" w:eastAsia="Times New Roman" w:hAnsi="Helvetica" w:cs="Times New Roman"/>
        </w:rPr>
        <w:t>?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TMI</w:t>
      </w:r>
    </w:p>
    <w:p w:rsidR="00C83D38" w:rsidRPr="00F26C8A" w:rsidRDefault="00311251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 PR</w:t>
      </w:r>
    </w:p>
    <w:p w:rsidR="00C83D38" w:rsidRPr="00F26C8A" w:rsidRDefault="00311251">
      <w:pPr>
        <w:numPr>
          <w:ilvl w:val="0"/>
          <w:numId w:val="3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 xml:space="preserve"> DPR</w:t>
      </w:r>
    </w:p>
    <w:p w:rsidR="00C83D38" w:rsidRPr="00F26C8A" w:rsidRDefault="00C83D38">
      <w:pPr>
        <w:ind w:left="144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Esta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herramienta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acceso</w:t>
      </w:r>
      <w:proofErr w:type="spellEnd"/>
      <w:r w:rsidRPr="00F26C8A">
        <w:rPr>
          <w:rFonts w:ascii="Helvetica" w:eastAsia="Times New Roman" w:hAnsi="Helvetica" w:cs="Times New Roman"/>
        </w:rPr>
        <w:t xml:space="preserve"> a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no </w:t>
      </w:r>
      <w:proofErr w:type="spellStart"/>
      <w:r w:rsidRPr="00F26C8A">
        <w:rPr>
          <w:rFonts w:ascii="Helvetica" w:eastAsia="Times New Roman" w:hAnsi="Helvetica" w:cs="Times New Roman"/>
        </w:rPr>
        <w:t>ofrece</w:t>
      </w:r>
      <w:proofErr w:type="spellEnd"/>
      <w:r w:rsidRPr="00F26C8A">
        <w:rPr>
          <w:rFonts w:ascii="Helvetica" w:eastAsia="Times New Roman" w:hAnsi="Helvetica" w:cs="Times New Roman"/>
        </w:rPr>
        <w:t xml:space="preserve"> la </w:t>
      </w:r>
      <w:proofErr w:type="spellStart"/>
      <w:r w:rsidRPr="00F26C8A">
        <w:rPr>
          <w:rFonts w:ascii="Helvetica" w:eastAsia="Times New Roman" w:hAnsi="Helvetica" w:cs="Times New Roman"/>
        </w:rPr>
        <w:t>capacidad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visualización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Giovanni-4</w:t>
      </w:r>
    </w:p>
    <w:p w:rsidR="00C83D38" w:rsidRPr="00F26C8A" w:rsidRDefault="00311251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Mirador</w:t>
      </w:r>
      <w:proofErr w:type="spellEnd"/>
    </w:p>
    <w:p w:rsidR="00C83D38" w:rsidRPr="00F26C8A" w:rsidRDefault="00311251">
      <w:pPr>
        <w:numPr>
          <w:ilvl w:val="0"/>
          <w:numId w:val="6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STORM</w:t>
      </w:r>
    </w:p>
    <w:p w:rsidR="00C83D38" w:rsidRPr="00F26C8A" w:rsidRDefault="00C83D38">
      <w:pPr>
        <w:ind w:left="144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lastRenderedPageBreak/>
        <w:t>Esta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herramienta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permite</w:t>
      </w:r>
      <w:proofErr w:type="spellEnd"/>
      <w:r w:rsidRPr="00F26C8A">
        <w:rPr>
          <w:rFonts w:ascii="Helvetica" w:eastAsia="Times New Roman" w:hAnsi="Helvetica" w:cs="Times New Roman"/>
        </w:rPr>
        <w:t xml:space="preserve"> a los </w:t>
      </w:r>
      <w:proofErr w:type="spellStart"/>
      <w:r w:rsidRPr="00F26C8A">
        <w:rPr>
          <w:rFonts w:ascii="Helvetica" w:eastAsia="Times New Roman" w:hAnsi="Helvetica" w:cs="Times New Roman"/>
        </w:rPr>
        <w:t>usuarios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obtener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serie</w:t>
      </w:r>
      <w:proofErr w:type="spellEnd"/>
      <w:r w:rsidRPr="00F26C8A">
        <w:rPr>
          <w:rFonts w:ascii="Helvetica" w:eastAsia="Times New Roman" w:hAnsi="Helvetica" w:cs="Times New Roman"/>
        </w:rPr>
        <w:t xml:space="preserve"> temporal de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área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promediada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Giovanni-4</w:t>
      </w:r>
    </w:p>
    <w:p w:rsidR="00C83D38" w:rsidRPr="00F26C8A" w:rsidRDefault="00311251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Mirador</w:t>
      </w:r>
      <w:proofErr w:type="spellEnd"/>
    </w:p>
    <w:p w:rsidR="00C83D38" w:rsidRPr="00F26C8A" w:rsidRDefault="00311251">
      <w:pPr>
        <w:numPr>
          <w:ilvl w:val="0"/>
          <w:numId w:val="1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STORM</w:t>
      </w:r>
    </w:p>
    <w:p w:rsidR="00C83D38" w:rsidRPr="00F26C8A" w:rsidRDefault="00C83D38">
      <w:pPr>
        <w:ind w:left="144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Esta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herramienta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permite</w:t>
      </w:r>
      <w:proofErr w:type="spellEnd"/>
      <w:r w:rsidRPr="00F26C8A">
        <w:rPr>
          <w:rFonts w:ascii="Helvetica" w:eastAsia="Times New Roman" w:hAnsi="Helvetica" w:cs="Times New Roman"/>
        </w:rPr>
        <w:t xml:space="preserve"> a los </w:t>
      </w:r>
      <w:proofErr w:type="spellStart"/>
      <w:r w:rsidRPr="00F26C8A">
        <w:rPr>
          <w:rFonts w:ascii="Helvetica" w:eastAsia="Times New Roman" w:hAnsi="Helvetica" w:cs="Times New Roman"/>
        </w:rPr>
        <w:t>usuarios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obtener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imagen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GeoTIFF</w:t>
      </w:r>
      <w:proofErr w:type="spellEnd"/>
      <w:r w:rsidRPr="00F26C8A">
        <w:rPr>
          <w:rFonts w:ascii="Helvetica" w:eastAsia="Times New Roman" w:hAnsi="Helvetica" w:cs="Times New Roman"/>
        </w:rPr>
        <w:t xml:space="preserve"> de los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Giovanni-4</w:t>
      </w:r>
    </w:p>
    <w:p w:rsidR="00C83D38" w:rsidRPr="00F26C8A" w:rsidRDefault="00311251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Mirador</w:t>
      </w:r>
      <w:proofErr w:type="spellEnd"/>
    </w:p>
    <w:p w:rsidR="00C83D38" w:rsidRPr="00F26C8A" w:rsidRDefault="00311251">
      <w:pPr>
        <w:numPr>
          <w:ilvl w:val="0"/>
          <w:numId w:val="5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STORM</w:t>
      </w: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 w:rsidP="00F26C8A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Esta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herramienta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permite</w:t>
      </w:r>
      <w:proofErr w:type="spellEnd"/>
      <w:r w:rsidRPr="00F26C8A">
        <w:rPr>
          <w:rFonts w:ascii="Helvetica" w:eastAsia="Times New Roman" w:hAnsi="Helvetica" w:cs="Times New Roman"/>
        </w:rPr>
        <w:t xml:space="preserve"> la </w:t>
      </w:r>
      <w:proofErr w:type="spellStart"/>
      <w:r w:rsidRPr="00F26C8A">
        <w:rPr>
          <w:rFonts w:ascii="Helvetica" w:eastAsia="Times New Roman" w:hAnsi="Helvetica" w:cs="Times New Roman"/>
        </w:rPr>
        <w:t>visualización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datos</w:t>
      </w:r>
      <w:proofErr w:type="spellEnd"/>
      <w:r w:rsidRPr="00F26C8A">
        <w:rPr>
          <w:rFonts w:ascii="Helvetica" w:eastAsia="Times New Roman" w:hAnsi="Helvetica" w:cs="Times New Roman"/>
        </w:rPr>
        <w:t xml:space="preserve"> del GPM </w:t>
      </w:r>
      <w:proofErr w:type="spellStart"/>
      <w:r w:rsidRPr="00F26C8A">
        <w:rPr>
          <w:rFonts w:ascii="Helvetica" w:eastAsia="Times New Roman" w:hAnsi="Helvetica" w:cs="Times New Roman"/>
        </w:rPr>
        <w:t>por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medio</w:t>
      </w:r>
      <w:proofErr w:type="spellEnd"/>
      <w:r w:rsidRPr="00F26C8A">
        <w:rPr>
          <w:rFonts w:ascii="Helvetica" w:eastAsia="Times New Roman" w:hAnsi="Helvetica" w:cs="Times New Roman"/>
        </w:rPr>
        <w:t xml:space="preserve"> del </w:t>
      </w:r>
      <w:proofErr w:type="spellStart"/>
      <w:r w:rsidRPr="00F26C8A">
        <w:rPr>
          <w:rFonts w:ascii="Helvetica" w:eastAsia="Times New Roman" w:hAnsi="Helvetica" w:cs="Times New Roman"/>
        </w:rPr>
        <w:t>uso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Herramienta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Revisión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Observaciones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de Alta </w:t>
      </w:r>
      <w:proofErr w:type="spellStart"/>
      <w:r w:rsidRPr="00F26C8A">
        <w:rPr>
          <w:rFonts w:ascii="Helvetica" w:eastAsia="Times New Roman" w:hAnsi="Helvetica" w:cs="Times New Roman"/>
        </w:rPr>
        <w:t>Resolución</w:t>
      </w:r>
      <w:proofErr w:type="spellEnd"/>
      <w:r w:rsidRPr="00F26C8A">
        <w:rPr>
          <w:rFonts w:ascii="Helvetica" w:eastAsia="Times New Roman" w:hAnsi="Helvetica" w:cs="Times New Roman"/>
        </w:rPr>
        <w:t xml:space="preserve"> (Tool for High Resolution Observation Review o THOR)</w:t>
      </w: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2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Giovanni-4</w:t>
      </w:r>
    </w:p>
    <w:p w:rsidR="00C83D38" w:rsidRPr="00F26C8A" w:rsidRDefault="00311251">
      <w:pPr>
        <w:numPr>
          <w:ilvl w:val="0"/>
          <w:numId w:val="12"/>
        </w:numPr>
        <w:ind w:hanging="36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Mirador</w:t>
      </w:r>
      <w:proofErr w:type="spellEnd"/>
    </w:p>
    <w:p w:rsidR="00C83D38" w:rsidRPr="00F26C8A" w:rsidRDefault="00311251">
      <w:pPr>
        <w:numPr>
          <w:ilvl w:val="0"/>
          <w:numId w:val="12"/>
        </w:numPr>
        <w:ind w:hanging="36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STORM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¿</w:t>
      </w:r>
      <w:proofErr w:type="spellStart"/>
      <w:r w:rsidRPr="00F26C8A">
        <w:rPr>
          <w:rFonts w:ascii="Helvetica" w:eastAsia="Times New Roman" w:hAnsi="Helvetica" w:cs="Times New Roman"/>
        </w:rPr>
        <w:t>Cuál</w:t>
      </w:r>
      <w:proofErr w:type="spellEnd"/>
      <w:r w:rsidRPr="00F26C8A">
        <w:rPr>
          <w:rFonts w:ascii="Helvetica" w:eastAsia="Times New Roman" w:hAnsi="Helvetica" w:cs="Times New Roman"/>
        </w:rPr>
        <w:t xml:space="preserve"> de los </w:t>
      </w:r>
      <w:proofErr w:type="spellStart"/>
      <w:r w:rsidRPr="00F26C8A">
        <w:rPr>
          <w:rFonts w:ascii="Helvetica" w:eastAsia="Times New Roman" w:hAnsi="Helvetica" w:cs="Times New Roman"/>
        </w:rPr>
        <w:t>siguientes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productos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tiene</w:t>
      </w:r>
      <w:proofErr w:type="spellEnd"/>
      <w:r w:rsidRPr="00F26C8A">
        <w:rPr>
          <w:rFonts w:ascii="Helvetica" w:eastAsia="Times New Roman" w:hAnsi="Helvetica" w:cs="Times New Roman"/>
        </w:rPr>
        <w:t xml:space="preserve"> la </w:t>
      </w:r>
      <w:proofErr w:type="spellStart"/>
      <w:r w:rsidRPr="00F26C8A">
        <w:rPr>
          <w:rFonts w:ascii="Helvetica" w:eastAsia="Times New Roman" w:hAnsi="Helvetica" w:cs="Times New Roman"/>
        </w:rPr>
        <w:t>resolución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espacial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más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alta</w:t>
      </w:r>
      <w:proofErr w:type="spellEnd"/>
      <w:r w:rsidRPr="00F26C8A">
        <w:rPr>
          <w:rFonts w:ascii="Helvetica" w:eastAsia="Times New Roman" w:hAnsi="Helvetica" w:cs="Times New Roman"/>
        </w:rPr>
        <w:t xml:space="preserve">? 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ind w:left="1080"/>
        <w:rPr>
          <w:rFonts w:ascii="Helvetica" w:hAnsi="Helvetica"/>
        </w:rPr>
      </w:pPr>
      <w:r w:rsidRPr="00F26C8A">
        <w:rPr>
          <w:rFonts w:ascii="Helvetica" w:eastAsia="Times New Roman" w:hAnsi="Helvetica" w:cs="Times New Roman"/>
        </w:rPr>
        <w:t>a)   TMPA</w:t>
      </w:r>
    </w:p>
    <w:p w:rsidR="00C83D38" w:rsidRPr="00F26C8A" w:rsidRDefault="00311251">
      <w:pPr>
        <w:ind w:left="1080"/>
        <w:rPr>
          <w:rFonts w:ascii="Helvetica" w:hAnsi="Helvetica"/>
        </w:rPr>
      </w:pPr>
      <w:r w:rsidRPr="00F26C8A">
        <w:rPr>
          <w:rFonts w:ascii="Helvetica" w:eastAsia="Times New Roman" w:hAnsi="Helvetica" w:cs="Times New Roman"/>
        </w:rPr>
        <w:t>b)   IMERG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ind w:left="1080"/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r w:rsidRPr="00F26C8A">
        <w:rPr>
          <w:rFonts w:ascii="Helvetica" w:eastAsia="Times New Roman" w:hAnsi="Helvetica" w:cs="Times New Roman"/>
        </w:rPr>
        <w:t>¿</w:t>
      </w:r>
      <w:proofErr w:type="spellStart"/>
      <w:r w:rsidRPr="00F26C8A">
        <w:rPr>
          <w:rFonts w:ascii="Helvetica" w:eastAsia="Times New Roman" w:hAnsi="Helvetica" w:cs="Times New Roman"/>
        </w:rPr>
        <w:t>Cuál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producto</w:t>
      </w:r>
      <w:proofErr w:type="spellEnd"/>
      <w:r w:rsidRPr="00F26C8A">
        <w:rPr>
          <w:rFonts w:ascii="Helvetica" w:eastAsia="Times New Roman" w:hAnsi="Helvetica" w:cs="Times New Roman"/>
        </w:rPr>
        <w:t xml:space="preserve"> del GPM Nivel-3 </w:t>
      </w:r>
      <w:proofErr w:type="spellStart"/>
      <w:r w:rsidRPr="00F26C8A">
        <w:rPr>
          <w:rFonts w:ascii="Helvetica" w:eastAsia="Times New Roman" w:hAnsi="Helvetica" w:cs="Times New Roman"/>
        </w:rPr>
        <w:t>usaría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usted</w:t>
      </w:r>
      <w:proofErr w:type="spellEnd"/>
      <w:r w:rsidRPr="00F26C8A">
        <w:rPr>
          <w:rFonts w:ascii="Helvetica" w:eastAsia="Times New Roman" w:hAnsi="Helvetica" w:cs="Times New Roman"/>
        </w:rPr>
        <w:t xml:space="preserve"> para </w:t>
      </w:r>
      <w:proofErr w:type="spellStart"/>
      <w:r w:rsidRPr="00F26C8A">
        <w:rPr>
          <w:rFonts w:ascii="Helvetica" w:eastAsia="Times New Roman" w:hAnsi="Helvetica" w:cs="Times New Roman"/>
        </w:rPr>
        <w:t>rastrear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tempestad</w:t>
      </w:r>
      <w:proofErr w:type="spellEnd"/>
      <w:r w:rsidRPr="00F26C8A">
        <w:rPr>
          <w:rFonts w:ascii="Helvetica" w:eastAsia="Times New Roman" w:hAnsi="Helvetica" w:cs="Times New Roman"/>
        </w:rPr>
        <w:t xml:space="preserve"> tropical? ¿</w:t>
      </w:r>
      <w:proofErr w:type="spellStart"/>
      <w:r w:rsidRPr="00F26C8A">
        <w:rPr>
          <w:rFonts w:ascii="Helvetica" w:eastAsia="Times New Roman" w:hAnsi="Helvetica" w:cs="Times New Roman"/>
        </w:rPr>
        <w:t>Por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qué</w:t>
      </w:r>
      <w:proofErr w:type="spellEnd"/>
      <w:r w:rsidRPr="00F26C8A">
        <w:rPr>
          <w:rFonts w:ascii="Helvetica" w:eastAsia="Times New Roman" w:hAnsi="Helvetica" w:cs="Times New Roman"/>
        </w:rPr>
        <w:t>?</w:t>
      </w:r>
    </w:p>
    <w:p w:rsidR="00C83D38" w:rsidRPr="00F26C8A" w:rsidRDefault="00F26C8A">
      <w:pPr>
        <w:rPr>
          <w:rFonts w:ascii="Helvetica" w:hAnsi="Helvetica"/>
        </w:rPr>
      </w:pPr>
      <w:r>
        <w:rPr>
          <w:rFonts w:ascii="Helvetica" w:hAnsi="Helvetica"/>
        </w:rPr>
        <w:br/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311251">
      <w:pPr>
        <w:numPr>
          <w:ilvl w:val="0"/>
          <w:numId w:val="11"/>
        </w:numPr>
        <w:ind w:hanging="720"/>
        <w:contextualSpacing/>
        <w:rPr>
          <w:rFonts w:ascii="Helvetica" w:eastAsia="Times New Roman" w:hAnsi="Helvetica" w:cs="Times New Roman"/>
        </w:rPr>
      </w:pPr>
      <w:proofErr w:type="spellStart"/>
      <w:r w:rsidRPr="00F26C8A">
        <w:rPr>
          <w:rFonts w:ascii="Helvetica" w:eastAsia="Times New Roman" w:hAnsi="Helvetica" w:cs="Times New Roman"/>
        </w:rPr>
        <w:t>Nombre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por</w:t>
      </w:r>
      <w:proofErr w:type="spellEnd"/>
      <w:r w:rsidRPr="00F26C8A">
        <w:rPr>
          <w:rFonts w:ascii="Helvetica" w:eastAsia="Times New Roman" w:hAnsi="Helvetica" w:cs="Times New Roman"/>
        </w:rPr>
        <w:t xml:space="preserve"> lo </w:t>
      </w:r>
      <w:proofErr w:type="spellStart"/>
      <w:r w:rsidRPr="00F26C8A">
        <w:rPr>
          <w:rFonts w:ascii="Helvetica" w:eastAsia="Times New Roman" w:hAnsi="Helvetica" w:cs="Times New Roman"/>
        </w:rPr>
        <w:t>menos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ventaja</w:t>
      </w:r>
      <w:proofErr w:type="spellEnd"/>
      <w:r w:rsidRPr="00F26C8A">
        <w:rPr>
          <w:rFonts w:ascii="Helvetica" w:eastAsia="Times New Roman" w:hAnsi="Helvetica" w:cs="Times New Roman"/>
        </w:rPr>
        <w:t xml:space="preserve"> y </w:t>
      </w:r>
      <w:proofErr w:type="spellStart"/>
      <w:r w:rsidRPr="00F26C8A">
        <w:rPr>
          <w:rFonts w:ascii="Helvetica" w:eastAsia="Times New Roman" w:hAnsi="Helvetica" w:cs="Times New Roman"/>
        </w:rPr>
        <w:t>una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limitación</w:t>
      </w:r>
      <w:proofErr w:type="spellEnd"/>
      <w:r w:rsidRPr="00F26C8A">
        <w:rPr>
          <w:rFonts w:ascii="Helvetica" w:eastAsia="Times New Roman" w:hAnsi="Helvetica" w:cs="Times New Roman"/>
        </w:rPr>
        <w:t xml:space="preserve"> de </w:t>
      </w:r>
      <w:proofErr w:type="spellStart"/>
      <w:proofErr w:type="gramStart"/>
      <w:r w:rsidRPr="00F26C8A">
        <w:rPr>
          <w:rFonts w:ascii="Helvetica" w:eastAsia="Times New Roman" w:hAnsi="Helvetica" w:cs="Times New Roman"/>
        </w:rPr>
        <w:t>usar</w:t>
      </w:r>
      <w:proofErr w:type="spellEnd"/>
      <w:proofErr w:type="gramEnd"/>
      <w:r w:rsidRPr="00F26C8A">
        <w:rPr>
          <w:rFonts w:ascii="Helvetica" w:eastAsia="Times New Roman" w:hAnsi="Helvetica" w:cs="Times New Roman"/>
        </w:rPr>
        <w:t xml:space="preserve"> la </w:t>
      </w:r>
      <w:proofErr w:type="spellStart"/>
      <w:r w:rsidRPr="00F26C8A">
        <w:rPr>
          <w:rFonts w:ascii="Helvetica" w:eastAsia="Times New Roman" w:hAnsi="Helvetica" w:cs="Times New Roman"/>
        </w:rPr>
        <w:t>percepción</w:t>
      </w:r>
      <w:proofErr w:type="spellEnd"/>
      <w:r w:rsidRPr="00F26C8A">
        <w:rPr>
          <w:rFonts w:ascii="Helvetica" w:eastAsia="Times New Roman" w:hAnsi="Helvetica" w:cs="Times New Roman"/>
        </w:rPr>
        <w:t xml:space="preserve"> </w:t>
      </w:r>
      <w:proofErr w:type="spellStart"/>
      <w:r w:rsidRPr="00F26C8A">
        <w:rPr>
          <w:rFonts w:ascii="Helvetica" w:eastAsia="Times New Roman" w:hAnsi="Helvetica" w:cs="Times New Roman"/>
        </w:rPr>
        <w:t>remota</w:t>
      </w:r>
      <w:proofErr w:type="spellEnd"/>
      <w:r w:rsidRPr="00F26C8A">
        <w:rPr>
          <w:rFonts w:ascii="Helvetica" w:eastAsia="Times New Roman" w:hAnsi="Helvetica" w:cs="Times New Roman"/>
        </w:rPr>
        <w:t xml:space="preserve"> para </w:t>
      </w:r>
      <w:proofErr w:type="spellStart"/>
      <w:r w:rsidRPr="00F26C8A">
        <w:rPr>
          <w:rFonts w:ascii="Helvetica" w:eastAsia="Times New Roman" w:hAnsi="Helvetica" w:cs="Times New Roman"/>
        </w:rPr>
        <w:t>observaciones</w:t>
      </w:r>
      <w:proofErr w:type="spellEnd"/>
      <w:r w:rsidRPr="00F26C8A">
        <w:rPr>
          <w:rFonts w:ascii="Helvetica" w:eastAsia="Times New Roman" w:hAnsi="Helvetica" w:cs="Times New Roman"/>
        </w:rPr>
        <w:t xml:space="preserve"> de la </w:t>
      </w:r>
      <w:proofErr w:type="spellStart"/>
      <w:r w:rsidRPr="00F26C8A">
        <w:rPr>
          <w:rFonts w:ascii="Helvetica" w:eastAsia="Times New Roman" w:hAnsi="Helvetica" w:cs="Times New Roman"/>
        </w:rPr>
        <w:t>precipitación</w:t>
      </w:r>
      <w:proofErr w:type="spellEnd"/>
      <w:r w:rsidRPr="00F26C8A">
        <w:rPr>
          <w:rFonts w:ascii="Helvetica" w:eastAsia="Times New Roman" w:hAnsi="Helvetica" w:cs="Times New Roman"/>
        </w:rPr>
        <w:t>.</w:t>
      </w: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p w:rsidR="00C83D38" w:rsidRPr="00F26C8A" w:rsidRDefault="00C83D38">
      <w:pPr>
        <w:rPr>
          <w:rFonts w:ascii="Helvetica" w:hAnsi="Helvetica"/>
        </w:rPr>
      </w:pPr>
    </w:p>
    <w:sectPr w:rsidR="00C83D38" w:rsidRPr="00F26C8A">
      <w:pgSz w:w="12240" w:h="15840"/>
      <w:pgMar w:top="1440" w:right="153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B07"/>
    <w:multiLevelType w:val="multilevel"/>
    <w:tmpl w:val="7E68C23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1413509D"/>
    <w:multiLevelType w:val="multilevel"/>
    <w:tmpl w:val="96363144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>
    <w:nsid w:val="237213CA"/>
    <w:multiLevelType w:val="multilevel"/>
    <w:tmpl w:val="C1BCDD5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2419161A"/>
    <w:multiLevelType w:val="multilevel"/>
    <w:tmpl w:val="20CEDEFC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4">
    <w:nsid w:val="32FB1156"/>
    <w:multiLevelType w:val="multilevel"/>
    <w:tmpl w:val="751AE472"/>
    <w:lvl w:ilvl="0">
      <w:start w:val="1"/>
      <w:numFmt w:val="lowerLetter"/>
      <w:lvlText w:val="%1)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5">
    <w:nsid w:val="375A3887"/>
    <w:multiLevelType w:val="multilevel"/>
    <w:tmpl w:val="ABA2FBC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6">
    <w:nsid w:val="392800C1"/>
    <w:multiLevelType w:val="multilevel"/>
    <w:tmpl w:val="2830308A"/>
    <w:lvl w:ilvl="0">
      <w:start w:val="1"/>
      <w:numFmt w:val="decimal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4EE31D19"/>
    <w:multiLevelType w:val="multilevel"/>
    <w:tmpl w:val="FC9C8308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8">
    <w:nsid w:val="59DF12E5"/>
    <w:multiLevelType w:val="multilevel"/>
    <w:tmpl w:val="441A1B8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9">
    <w:nsid w:val="746E75DA"/>
    <w:multiLevelType w:val="multilevel"/>
    <w:tmpl w:val="0E2043C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0">
    <w:nsid w:val="7C77422F"/>
    <w:multiLevelType w:val="multilevel"/>
    <w:tmpl w:val="7CC63FC4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1">
    <w:nsid w:val="7E537D8D"/>
    <w:multiLevelType w:val="multilevel"/>
    <w:tmpl w:val="CDB429F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D38"/>
    <w:rsid w:val="00311251"/>
    <w:rsid w:val="007E77FE"/>
    <w:rsid w:val="00C83D38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2242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B-Rock</dc:creator>
  <cp:lastModifiedBy>Elizabeth Hook</cp:lastModifiedBy>
  <cp:revision>2</cp:revision>
  <dcterms:created xsi:type="dcterms:W3CDTF">2016-01-13T21:41:00Z</dcterms:created>
  <dcterms:modified xsi:type="dcterms:W3CDTF">2016-01-13T21:41:00Z</dcterms:modified>
</cp:coreProperties>
</file>